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335" w:rsidRPr="00713444" w:rsidRDefault="00181B06" w:rsidP="009C7DE0">
      <w:pPr>
        <w:ind w:firstLineChars="100" w:firstLine="240"/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bookmarkStart w:id="0" w:name="OLE_LINK1"/>
      <w:r w:rsidRPr="0071344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家計急変理由書</w:t>
      </w:r>
    </w:p>
    <w:p w:rsidR="00D45616" w:rsidRPr="00713444" w:rsidRDefault="00D45616" w:rsidP="009C7DE0">
      <w:pPr>
        <w:ind w:firstLineChars="100" w:firstLine="240"/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0A68D3" w:rsidRPr="00713444" w:rsidRDefault="00E662EC" w:rsidP="0094457D">
      <w:pPr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令和４</w:t>
      </w:r>
      <w:r w:rsidR="00181B06"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年　</w:t>
      </w:r>
      <w:r w:rsidR="000F3335"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181B06"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月　</w:t>
      </w:r>
      <w:r w:rsidR="000F3335"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181B06"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日</w:t>
      </w:r>
    </w:p>
    <w:p w:rsidR="00181B06" w:rsidRPr="00713444" w:rsidRDefault="00181B06" w:rsidP="00181B06">
      <w:pPr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tbl>
      <w:tblPr>
        <w:tblW w:w="4990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0"/>
        <w:gridCol w:w="3370"/>
      </w:tblGrid>
      <w:tr w:rsidR="00713444" w:rsidRPr="00713444" w:rsidTr="00CE5CE9">
        <w:trPr>
          <w:trHeight w:val="480"/>
          <w:jc w:val="right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805" w:rsidRPr="00713444" w:rsidRDefault="0021234E" w:rsidP="004B380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保護者等</w:t>
            </w:r>
            <w:r w:rsidR="004B3805"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氏名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805" w:rsidRPr="00713444" w:rsidRDefault="004B3805" w:rsidP="004B380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13444" w:rsidRPr="00713444" w:rsidTr="00CE5CE9">
        <w:trPr>
          <w:trHeight w:val="480"/>
          <w:jc w:val="right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CE9" w:rsidRPr="00713444" w:rsidRDefault="004B3805" w:rsidP="004B3805">
            <w:pPr>
              <w:widowControl/>
              <w:spacing w:line="240" w:lineRule="exact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対象となる</w:t>
            </w:r>
          </w:p>
          <w:p w:rsidR="004B3805" w:rsidRPr="00713444" w:rsidRDefault="004B3805" w:rsidP="004B3805">
            <w:pPr>
              <w:widowControl/>
              <w:spacing w:line="240" w:lineRule="exact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高校生等氏名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805" w:rsidRPr="00713444" w:rsidRDefault="004B3805" w:rsidP="004B380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4B3805" w:rsidRPr="00713444" w:rsidTr="00CE5CE9">
        <w:trPr>
          <w:trHeight w:val="480"/>
          <w:jc w:val="right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805" w:rsidRPr="00713444" w:rsidRDefault="004B3805" w:rsidP="004B380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学校名　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805" w:rsidRPr="00713444" w:rsidRDefault="004B3805" w:rsidP="004B380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181B06" w:rsidRPr="00713444" w:rsidRDefault="00181B06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CF61D4" w:rsidRPr="00713444" w:rsidRDefault="0021234E" w:rsidP="007E48CD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次の理由により、年収見込が住民税所得割非課税に相当することとなったため、神奈川県高校生等奨学給付金（家計急変世帯対象給付）を申請します。</w:t>
      </w:r>
    </w:p>
    <w:p w:rsidR="006F316C" w:rsidRPr="00713444" w:rsidRDefault="00551C48" w:rsidP="007E48CD">
      <w:pPr>
        <w:ind w:firstLineChars="100" w:firstLine="240"/>
        <w:rPr>
          <w:rFonts w:ascii="BIZ UD明朝 Medium" w:eastAsia="BIZ UD明朝 Medium" w:hAnsi="BIZ UD明朝 Medium"/>
          <w:b/>
          <w:color w:val="000000" w:themeColor="text1"/>
          <w:sz w:val="24"/>
          <w:szCs w:val="24"/>
        </w:rPr>
      </w:pPr>
      <w:r w:rsidRPr="00713444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家計急変世帯対象給付に係る提出書類一式</w:t>
      </w:r>
      <w:r w:rsidR="0008734A" w:rsidRPr="00713444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の</w:t>
      </w:r>
      <w:r w:rsidR="00783F70" w:rsidRPr="00713444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記載内容</w:t>
      </w:r>
      <w:r w:rsidR="002D3D52" w:rsidRPr="00713444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は事実</w:t>
      </w:r>
      <w:r w:rsidR="00783F70" w:rsidRPr="00713444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に</w:t>
      </w:r>
      <w:r w:rsidR="00FA66A1" w:rsidRPr="00713444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相違ありません。</w:t>
      </w:r>
    </w:p>
    <w:p w:rsidR="002D3D52" w:rsidRPr="00713444" w:rsidRDefault="002D3D52" w:rsidP="002D3D52">
      <w:pPr>
        <w:spacing w:line="180" w:lineRule="exact"/>
        <w:ind w:firstLineChars="100" w:firstLine="240"/>
        <w:rPr>
          <w:rFonts w:ascii="BIZ UD明朝 Medium" w:eastAsia="BIZ UD明朝 Medium" w:hAnsi="BIZ UD明朝 Medium"/>
          <w:b/>
          <w:color w:val="000000" w:themeColor="text1"/>
          <w:sz w:val="24"/>
          <w:szCs w:val="24"/>
        </w:rPr>
      </w:pPr>
    </w:p>
    <w:p w:rsidR="00FA66A1" w:rsidRPr="00493ECE" w:rsidRDefault="00FA66A1" w:rsidP="00493ECE">
      <w:pPr>
        <w:ind w:firstLineChars="1400" w:firstLine="3922"/>
        <w:rPr>
          <w:rFonts w:ascii="BIZ UD明朝 Medium" w:eastAsia="BIZ UD明朝 Medium" w:hAnsi="BIZ UD明朝 Medium"/>
          <w:b/>
          <w:color w:val="000000" w:themeColor="text1"/>
          <w:sz w:val="28"/>
          <w:szCs w:val="28"/>
          <w:u w:val="single"/>
        </w:rPr>
      </w:pPr>
      <w:r w:rsidRPr="00493ECE"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  <w:u w:val="single"/>
        </w:rPr>
        <w:t>（自署</w:t>
      </w:r>
      <w:r w:rsidR="00D619A9"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  <w:u w:val="single"/>
        </w:rPr>
        <w:t xml:space="preserve">　保護者等</w:t>
      </w:r>
      <w:r w:rsidR="00E662EC" w:rsidRPr="00493ECE"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  <w:u w:val="single"/>
        </w:rPr>
        <w:t>１</w:t>
      </w:r>
      <w:r w:rsidRPr="00493ECE"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  <w:u w:val="single"/>
        </w:rPr>
        <w:t xml:space="preserve">）　　　　　　　　　　　　</w:t>
      </w:r>
    </w:p>
    <w:p w:rsidR="00E662EC" w:rsidRPr="00493ECE" w:rsidRDefault="00D619A9" w:rsidP="00493ECE">
      <w:pPr>
        <w:ind w:firstLineChars="1400" w:firstLine="3922"/>
        <w:rPr>
          <w:rFonts w:ascii="BIZ UD明朝 Medium" w:eastAsia="BIZ UD明朝 Medium" w:hAnsi="BIZ UD明朝 Medium"/>
          <w:b/>
          <w:color w:val="000000" w:themeColor="text1"/>
          <w:sz w:val="28"/>
          <w:szCs w:val="28"/>
          <w:u w:val="single"/>
        </w:rPr>
      </w:pPr>
      <w:r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  <w:u w:val="single"/>
        </w:rPr>
        <w:t>（自署　保護者等</w:t>
      </w:r>
      <w:r w:rsidR="00E662EC" w:rsidRPr="00493ECE"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  <w:u w:val="single"/>
        </w:rPr>
        <w:t xml:space="preserve">２）　　　　　　　　　　　　</w:t>
      </w:r>
    </w:p>
    <w:p w:rsidR="00CC21F1" w:rsidRDefault="00CC21F1" w:rsidP="00386890">
      <w:pPr>
        <w:ind w:firstLineChars="100" w:firstLine="240"/>
        <w:rPr>
          <w:rFonts w:ascii="BIZ UDゴシック" w:eastAsia="BIZ UDゴシック" w:hAnsi="BIZ UDゴシック"/>
          <w:b/>
          <w:color w:val="000000" w:themeColor="text1"/>
          <w:sz w:val="24"/>
          <w:szCs w:val="24"/>
        </w:rPr>
      </w:pPr>
    </w:p>
    <w:p w:rsidR="0021234E" w:rsidRPr="00713444" w:rsidRDefault="00386890" w:rsidP="00386890">
      <w:pPr>
        <w:ind w:firstLineChars="100" w:firstLine="240"/>
        <w:rPr>
          <w:rFonts w:ascii="BIZ UDゴシック" w:eastAsia="BIZ UDゴシック" w:hAnsi="BIZ UDゴシック"/>
          <w:b/>
          <w:color w:val="000000" w:themeColor="text1"/>
          <w:sz w:val="24"/>
          <w:szCs w:val="24"/>
        </w:rPr>
      </w:pPr>
      <w:r w:rsidRPr="00713444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 xml:space="preserve">１　</w:t>
      </w:r>
      <w:r w:rsidR="0021234E" w:rsidRPr="00713444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>家計急変の事由</w:t>
      </w:r>
      <w:r w:rsidRPr="00713444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>発生日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196"/>
      </w:tblGrid>
      <w:tr w:rsidR="00713444" w:rsidRPr="00713444" w:rsidTr="00783F70">
        <w:trPr>
          <w:trHeight w:val="485"/>
          <w:jc w:val="center"/>
        </w:trPr>
        <w:tc>
          <w:tcPr>
            <w:tcW w:w="6196" w:type="dxa"/>
          </w:tcPr>
          <w:p w:rsidR="0021234E" w:rsidRPr="00713444" w:rsidRDefault="0021234E" w:rsidP="005D7D74">
            <w:pPr>
              <w:ind w:firstLineChars="300" w:firstLine="84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713444">
              <w:rPr>
                <w:rFonts w:ascii="BIZ UD明朝 Medium" w:eastAsia="BIZ UD明朝 Medium" w:hAnsi="BIZ UD明朝 Medium" w:hint="eastAsia"/>
                <w:color w:val="000000" w:themeColor="text1"/>
                <w:sz w:val="28"/>
                <w:szCs w:val="24"/>
              </w:rPr>
              <w:t>令和　　　　年</w:t>
            </w:r>
            <w:r w:rsidRPr="00713444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　　　</w:t>
            </w:r>
            <w:r w:rsidRPr="00713444">
              <w:rPr>
                <w:rFonts w:ascii="BIZ UD明朝 Medium" w:eastAsia="BIZ UD明朝 Medium" w:hAnsi="BIZ UD明朝 Medium" w:hint="eastAsia"/>
                <w:color w:val="000000" w:themeColor="text1"/>
                <w:sz w:val="28"/>
                <w:szCs w:val="24"/>
              </w:rPr>
              <w:t xml:space="preserve">　月　　　　日</w:t>
            </w:r>
          </w:p>
        </w:tc>
      </w:tr>
    </w:tbl>
    <w:p w:rsidR="0021234E" w:rsidRPr="00713444" w:rsidRDefault="0021234E" w:rsidP="00224803">
      <w:pPr>
        <w:ind w:leftChars="270" w:left="567"/>
        <w:rPr>
          <w:rFonts w:ascii="BIZ UD明朝 Medium" w:eastAsia="BIZ UD明朝 Medium" w:hAnsi="BIZ UD明朝 Medium"/>
          <w:color w:val="000000" w:themeColor="text1"/>
          <w:sz w:val="22"/>
        </w:rPr>
      </w:pP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※　事由発生日とは</w:t>
      </w:r>
    </w:p>
    <w:p w:rsidR="0021234E" w:rsidRPr="00713444" w:rsidRDefault="0021234E" w:rsidP="00326D85">
      <w:pPr>
        <w:ind w:leftChars="350" w:left="735" w:firstLineChars="132" w:firstLine="290"/>
        <w:rPr>
          <w:rFonts w:ascii="BIZ UD明朝 Medium" w:eastAsia="BIZ UD明朝 Medium" w:hAnsi="BIZ UD明朝 Medium"/>
          <w:color w:val="000000" w:themeColor="text1"/>
          <w:sz w:val="22"/>
        </w:rPr>
      </w:pP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離職であれば</w:t>
      </w:r>
      <w:r w:rsidRPr="00713444">
        <w:rPr>
          <w:rFonts w:ascii="BIZ UD明朝 Medium" w:eastAsia="BIZ UD明朝 Medium" w:hAnsi="BIZ UD明朝 Medium" w:hint="eastAsia"/>
          <w:b/>
          <w:color w:val="000000" w:themeColor="text1"/>
          <w:sz w:val="22"/>
        </w:rPr>
        <w:t>「離職日」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、廃業であれば</w:t>
      </w:r>
      <w:r w:rsidRPr="00713444">
        <w:rPr>
          <w:rFonts w:ascii="BIZ UD明朝 Medium" w:eastAsia="BIZ UD明朝 Medium" w:hAnsi="BIZ UD明朝 Medium" w:hint="eastAsia"/>
          <w:b/>
          <w:color w:val="000000" w:themeColor="text1"/>
          <w:sz w:val="22"/>
        </w:rPr>
        <w:t>「廃業日」、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給与所得者</w:t>
      </w:r>
      <w:r w:rsidR="00326D85"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の収入減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であれば</w:t>
      </w:r>
      <w:r w:rsidRPr="00713444">
        <w:rPr>
          <w:rFonts w:ascii="BIZ UD明朝 Medium" w:eastAsia="BIZ UD明朝 Medium" w:hAnsi="BIZ UD明朝 Medium" w:hint="eastAsia"/>
          <w:b/>
          <w:color w:val="000000" w:themeColor="text1"/>
          <w:sz w:val="22"/>
        </w:rPr>
        <w:t>「給与の支給日」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、</w:t>
      </w:r>
      <w:r w:rsidR="00326D85"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個人事業者の収入減であれば</w:t>
      </w:r>
      <w:r w:rsidRPr="00713444">
        <w:rPr>
          <w:rFonts w:ascii="BIZ UD明朝 Medium" w:eastAsia="BIZ UD明朝 Medium" w:hAnsi="BIZ UD明朝 Medium" w:hint="eastAsia"/>
          <w:b/>
          <w:color w:val="000000" w:themeColor="text1"/>
          <w:sz w:val="22"/>
        </w:rPr>
        <w:t>「売上締日」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、離婚であれば</w:t>
      </w:r>
      <w:r w:rsidRPr="00713444">
        <w:rPr>
          <w:rFonts w:ascii="BIZ UD明朝 Medium" w:eastAsia="BIZ UD明朝 Medium" w:hAnsi="BIZ UD明朝 Medium" w:hint="eastAsia"/>
          <w:b/>
          <w:color w:val="000000" w:themeColor="text1"/>
          <w:sz w:val="22"/>
        </w:rPr>
        <w:t>「離婚届が受理された日」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、その他であれば</w:t>
      </w:r>
      <w:r w:rsidRPr="00713444">
        <w:rPr>
          <w:rFonts w:ascii="BIZ UD明朝 Medium" w:eastAsia="BIZ UD明朝 Medium" w:hAnsi="BIZ UD明朝 Medium" w:hint="eastAsia"/>
          <w:b/>
          <w:color w:val="000000" w:themeColor="text1"/>
          <w:sz w:val="22"/>
        </w:rPr>
        <w:t>「事由が発生した日」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を</w:t>
      </w:r>
      <w:r w:rsidR="00A820D0"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記載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してください。</w:t>
      </w:r>
    </w:p>
    <w:p w:rsidR="0021234E" w:rsidRPr="00713444" w:rsidRDefault="0021234E" w:rsidP="00F152B6">
      <w:pPr>
        <w:ind w:firstLineChars="100" w:firstLine="2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181B06" w:rsidRPr="00713444" w:rsidRDefault="00386890" w:rsidP="0068506F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713444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>２　申請理由</w:t>
      </w:r>
      <w:r w:rsidR="0068506F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 xml:space="preserve">　</w:t>
      </w:r>
      <w:r w:rsidR="00224803"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181B06"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該当するものに</w:t>
      </w:r>
      <w:r w:rsidR="000F3335"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「○」</w:t>
      </w:r>
      <w:r w:rsidR="00181B06"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をつけてください。</w:t>
      </w:r>
    </w:p>
    <w:p w:rsidR="002D3D52" w:rsidRPr="00713444" w:rsidRDefault="00CF61D4" w:rsidP="0068506F">
      <w:pPr>
        <w:ind w:firstLineChars="100" w:firstLine="240"/>
        <w:rPr>
          <w:rFonts w:ascii="BIZ UDゴシック" w:eastAsia="BIZ UDゴシック" w:hAnsi="BIZ UDゴシック"/>
          <w:color w:val="000000" w:themeColor="text1"/>
          <w:sz w:val="24"/>
          <w:szCs w:val="24"/>
          <w:u w:val="single"/>
        </w:rPr>
      </w:pPr>
      <w:r w:rsidRPr="00571E6B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申請理由によって、発生事由を確認する書類（</w:t>
      </w:r>
      <w:r w:rsidR="00571E6B" w:rsidRPr="00571E6B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>３提出書類一覧表</w:t>
      </w:r>
      <w:r w:rsidR="001B6BB2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>参照</w:t>
      </w:r>
      <w:r w:rsidRPr="00571E6B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）の提出が必要です。</w:t>
      </w:r>
    </w:p>
    <w:tbl>
      <w:tblPr>
        <w:tblW w:w="9216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607"/>
        <w:gridCol w:w="8171"/>
      </w:tblGrid>
      <w:tr w:rsidR="00713444" w:rsidRPr="00713444" w:rsidTr="00386890">
        <w:trPr>
          <w:trHeight w:val="500"/>
          <w:jc w:val="right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6E" w:rsidRPr="00713444" w:rsidRDefault="00862749" w:rsidP="0082784D">
            <w:pPr>
              <w:widowControl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4"/>
                <w:szCs w:val="24"/>
              </w:rPr>
            </w:pPr>
            <w:r w:rsidRPr="00713444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4"/>
                <w:szCs w:val="24"/>
              </w:rPr>
              <w:t>①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6E" w:rsidRPr="00713444" w:rsidRDefault="006A1C6E" w:rsidP="0082784D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E" w:rsidRPr="00713444" w:rsidRDefault="006A1C6E" w:rsidP="0082784D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Cs w:val="21"/>
              </w:rPr>
            </w:pPr>
            <w:r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Cs w:val="21"/>
              </w:rPr>
              <w:t>（給与所得者）</w:t>
            </w:r>
          </w:p>
          <w:p w:rsidR="006A1C6E" w:rsidRPr="00713444" w:rsidRDefault="008038C8" w:rsidP="008038C8">
            <w:pPr>
              <w:widowControl/>
              <w:spacing w:line="0" w:lineRule="atLeast"/>
              <w:ind w:firstLineChars="100" w:firstLine="240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解雇または減額等の場合</w:t>
            </w:r>
            <w:r w:rsidR="0043332B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（ただし</w:t>
            </w:r>
            <w:r w:rsidR="00B32552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定年</w:t>
            </w:r>
            <w:r w:rsidR="0043332B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退職は対象外）</w:t>
            </w:r>
          </w:p>
        </w:tc>
      </w:tr>
      <w:tr w:rsidR="00713444" w:rsidRPr="00713444" w:rsidTr="00386890">
        <w:trPr>
          <w:trHeight w:val="500"/>
          <w:jc w:val="right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6E" w:rsidRPr="00713444" w:rsidRDefault="00862749" w:rsidP="0082784D">
            <w:pPr>
              <w:widowControl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4"/>
                <w:szCs w:val="24"/>
              </w:rPr>
            </w:pPr>
            <w:r w:rsidRPr="00713444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4"/>
                <w:szCs w:val="24"/>
              </w:rPr>
              <w:t>②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6E" w:rsidRPr="00713444" w:rsidRDefault="006A1C6E" w:rsidP="0082784D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6E" w:rsidRPr="00713444" w:rsidRDefault="006A1C6E" w:rsidP="0082784D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Cs w:val="21"/>
              </w:rPr>
            </w:pPr>
            <w:r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Cs w:val="21"/>
              </w:rPr>
              <w:t>（個人事業者）</w:t>
            </w:r>
          </w:p>
          <w:p w:rsidR="006A1C6E" w:rsidRPr="00713444" w:rsidRDefault="00B32552" w:rsidP="000F44A0">
            <w:pPr>
              <w:widowControl/>
              <w:spacing w:line="0" w:lineRule="atLeast"/>
              <w:ind w:firstLineChars="100" w:firstLine="240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自ら経営する</w:t>
            </w:r>
            <w:r w:rsidR="00BD10A8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会社等の</w:t>
            </w:r>
            <w:r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倒産</w:t>
            </w:r>
            <w:r w:rsidR="00BD10A8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または</w:t>
            </w:r>
            <w:r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業績悪化等</w:t>
            </w:r>
            <w:r w:rsidR="000F44A0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の場合</w:t>
            </w:r>
          </w:p>
        </w:tc>
      </w:tr>
      <w:tr w:rsidR="00713444" w:rsidRPr="00713444" w:rsidTr="00386890">
        <w:trPr>
          <w:trHeight w:val="500"/>
          <w:jc w:val="right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6E" w:rsidRPr="00713444" w:rsidRDefault="00862749" w:rsidP="0082784D">
            <w:pPr>
              <w:widowControl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4"/>
                <w:szCs w:val="24"/>
              </w:rPr>
            </w:pPr>
            <w:r w:rsidRPr="00713444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4"/>
                <w:szCs w:val="24"/>
              </w:rPr>
              <w:t>③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6E" w:rsidRPr="00713444" w:rsidRDefault="006A1C6E" w:rsidP="0082784D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C6E" w:rsidRPr="00713444" w:rsidRDefault="00B32552" w:rsidP="00493ECE">
            <w:pPr>
              <w:widowControl/>
              <w:spacing w:line="0" w:lineRule="atLeast"/>
              <w:ind w:firstLineChars="100" w:firstLine="240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保護者等</w:t>
            </w:r>
            <w:r w:rsidR="000F44A0"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の離婚</w:t>
            </w:r>
            <w:r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（死別）等により世帯収入が減少した</w:t>
            </w:r>
            <w:r w:rsidR="00493ECE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場合</w:t>
            </w:r>
          </w:p>
        </w:tc>
      </w:tr>
      <w:tr w:rsidR="00713444" w:rsidRPr="00713444" w:rsidTr="00386890">
        <w:trPr>
          <w:trHeight w:val="500"/>
          <w:jc w:val="right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6E" w:rsidRPr="00713444" w:rsidRDefault="00862749" w:rsidP="0082784D">
            <w:pPr>
              <w:widowControl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4"/>
                <w:szCs w:val="24"/>
              </w:rPr>
            </w:pPr>
            <w:r w:rsidRPr="00713444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4"/>
                <w:szCs w:val="24"/>
              </w:rPr>
              <w:t>④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6E" w:rsidRPr="00713444" w:rsidRDefault="006A1C6E" w:rsidP="0082784D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C6E" w:rsidRPr="00713444" w:rsidRDefault="00B32552" w:rsidP="0082784D">
            <w:pPr>
              <w:widowControl/>
              <w:spacing w:line="0" w:lineRule="atLeast"/>
              <w:ind w:firstLineChars="100" w:firstLine="240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保護者等の傷病等により</w:t>
            </w:r>
            <w:r w:rsidR="00493ECE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収入が減少した場合</w:t>
            </w:r>
          </w:p>
        </w:tc>
      </w:tr>
      <w:tr w:rsidR="00713444" w:rsidRPr="00713444" w:rsidTr="0082784D">
        <w:trPr>
          <w:trHeight w:val="1260"/>
          <w:jc w:val="right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6E" w:rsidRPr="00713444" w:rsidRDefault="00493ECE" w:rsidP="0082784D">
            <w:pPr>
              <w:widowControl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4"/>
                <w:szCs w:val="24"/>
              </w:rPr>
              <w:t>⑤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6E" w:rsidRPr="00713444" w:rsidRDefault="006A1C6E" w:rsidP="0082784D">
            <w:pPr>
              <w:widowControl/>
              <w:spacing w:line="0" w:lineRule="atLeast"/>
              <w:ind w:firstLineChars="100" w:firstLine="240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C6E" w:rsidRPr="00713444" w:rsidRDefault="006A1C6E" w:rsidP="0082784D">
            <w:pPr>
              <w:widowControl/>
              <w:spacing w:line="0" w:lineRule="atLeast"/>
              <w:ind w:firstLineChars="100" w:firstLine="240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その他（上記以外の場合はこの欄に理由を具体的に記載してください）</w:t>
            </w:r>
          </w:p>
        </w:tc>
      </w:tr>
    </w:tbl>
    <w:bookmarkEnd w:id="0"/>
    <w:p w:rsidR="00493ECE" w:rsidRDefault="00B85A22" w:rsidP="00CC21F1">
      <w:pPr>
        <w:ind w:leftChars="270" w:left="798" w:hangingChars="105" w:hanging="231"/>
        <w:rPr>
          <w:rFonts w:ascii="BIZ UD明朝 Medium" w:eastAsia="BIZ UD明朝 Medium" w:hAnsi="BIZ UD明朝 Medium"/>
          <w:color w:val="000000" w:themeColor="text1"/>
          <w:sz w:val="22"/>
        </w:rPr>
      </w:pP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※　申請後に</w:t>
      </w:r>
      <w:r w:rsidR="002A02D0"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家計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急変事由が解消され</w:t>
      </w:r>
      <w:r w:rsidR="00116A5F"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、住民税所得割非課税相当ではなくなった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場合は速やかに</w:t>
      </w:r>
      <w:r w:rsidR="00101F75"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申請書類の提出先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までご連絡ください。</w:t>
      </w:r>
    </w:p>
    <w:p w:rsidR="0068506F" w:rsidRPr="0068506F" w:rsidRDefault="0068506F" w:rsidP="00CC21F1">
      <w:pPr>
        <w:ind w:leftChars="270" w:left="798" w:hangingChars="105" w:hanging="231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477D74" w:rsidRDefault="00386890" w:rsidP="0094546A">
      <w:pPr>
        <w:ind w:firstLineChars="100" w:firstLine="240"/>
        <w:rPr>
          <w:rFonts w:ascii="BIZ UDゴシック" w:eastAsia="BIZ UDゴシック" w:hAnsi="BIZ UDゴシック"/>
          <w:b/>
          <w:color w:val="000000" w:themeColor="text1"/>
          <w:sz w:val="24"/>
          <w:szCs w:val="24"/>
        </w:rPr>
      </w:pPr>
      <w:r w:rsidRPr="00713444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lastRenderedPageBreak/>
        <w:t xml:space="preserve">３　</w:t>
      </w:r>
      <w:r w:rsidR="00E662EC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>提出書類一覧表</w:t>
      </w:r>
    </w:p>
    <w:tbl>
      <w:tblPr>
        <w:tblW w:w="9607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2"/>
        <w:gridCol w:w="850"/>
        <w:gridCol w:w="851"/>
        <w:gridCol w:w="567"/>
        <w:gridCol w:w="567"/>
        <w:gridCol w:w="709"/>
        <w:gridCol w:w="567"/>
        <w:gridCol w:w="567"/>
        <w:gridCol w:w="567"/>
        <w:gridCol w:w="475"/>
        <w:gridCol w:w="651"/>
        <w:gridCol w:w="651"/>
        <w:gridCol w:w="651"/>
        <w:gridCol w:w="922"/>
      </w:tblGrid>
      <w:tr w:rsidR="0011649D" w:rsidRPr="00D619A9" w:rsidTr="0011649D">
        <w:trPr>
          <w:trHeight w:val="123"/>
          <w:jc w:val="center"/>
        </w:trPr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9D" w:rsidRPr="00D619A9" w:rsidRDefault="0011649D" w:rsidP="00B3255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様式番号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9D" w:rsidRPr="00D619A9" w:rsidRDefault="0011649D" w:rsidP="00D619A9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第1号様式の2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9D" w:rsidRPr="00D619A9" w:rsidRDefault="0011649D" w:rsidP="00D619A9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第２号様式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9D" w:rsidRPr="00D619A9" w:rsidRDefault="0011649D" w:rsidP="00D619A9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9D" w:rsidRPr="00D619A9" w:rsidRDefault="0011649D" w:rsidP="00D619A9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9D" w:rsidRDefault="0011649D" w:rsidP="006350B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様式A</w:t>
            </w:r>
          </w:p>
          <w:p w:rsidR="0011649D" w:rsidRPr="00D619A9" w:rsidRDefault="0011649D" w:rsidP="006350B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（本紙）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9D" w:rsidRPr="00D619A9" w:rsidRDefault="0011649D" w:rsidP="00D619A9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9D" w:rsidRPr="00D619A9" w:rsidRDefault="0011649D" w:rsidP="00D619A9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様式B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様式C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様式D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9D" w:rsidRPr="00D619A9" w:rsidRDefault="0011649D" w:rsidP="00D619A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2"/>
                <w:szCs w:val="12"/>
              </w:rPr>
              <w:t>（未済用）</w:t>
            </w:r>
            <w:r w:rsidRPr="00D619A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2"/>
                <w:szCs w:val="12"/>
              </w:rPr>
              <w:br/>
              <w:t>（権限委譲用）</w:t>
            </w:r>
          </w:p>
        </w:tc>
      </w:tr>
      <w:tr w:rsidR="0011649D" w:rsidRPr="00D619A9" w:rsidTr="0011649D">
        <w:trPr>
          <w:trHeight w:val="3980"/>
          <w:jc w:val="center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申請理由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申請書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振込先口座登録用紙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保険証等コピー貼り付け台紙※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当該年度の課税証明書※２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家計急変理由書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離職票、雇用保険受給資格者証、解雇通告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書、減額通知書等※３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 xml:space="preserve">破産宣告通知書、廃業等届出、 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公的機関からの助成金等※３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tbRlV"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戸籍謄本、戸籍抄本、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離婚届受領証明書※３</w:t>
            </w:r>
          </w:p>
        </w:tc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診断書等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11649D" w:rsidRPr="00D619A9" w:rsidRDefault="0011649D" w:rsidP="00E83D1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会社作成の</w:t>
            </w: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給与（見込）証明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、給与明細等のコピー※３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11649D" w:rsidRPr="00D619A9" w:rsidRDefault="0011649D" w:rsidP="006350B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E83D15">
              <w:rPr>
                <w:rFonts w:ascii="BIZ UDゴシック" w:eastAsia="BIZ UDゴシック" w:hAnsi="BIZ UDゴシック" w:hint="eastAsia"/>
                <w:sz w:val="12"/>
                <w:szCs w:val="12"/>
              </w:rPr>
              <w:t>税理士または公認会計士作成の</w:t>
            </w: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収入申告書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、</w:t>
            </w: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帳簿等のコピー※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３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11649D" w:rsidRPr="00D619A9" w:rsidRDefault="0011649D" w:rsidP="00E83D1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扶養誓約書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1649D" w:rsidRPr="00D619A9" w:rsidRDefault="0011649D" w:rsidP="00E83D1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委任状※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４</w:t>
            </w:r>
            <w:bookmarkStart w:id="1" w:name="_GoBack"/>
            <w:bookmarkEnd w:id="1"/>
          </w:p>
        </w:tc>
      </w:tr>
      <w:tr w:rsidR="0011649D" w:rsidRPr="00D619A9" w:rsidTr="0011649D">
        <w:trPr>
          <w:trHeight w:val="65"/>
          <w:jc w:val="center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①給与所得者</w:t>
            </w: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br/>
              <w:t>解雇、減額等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◎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◎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△</w:t>
            </w:r>
          </w:p>
        </w:tc>
      </w:tr>
      <w:tr w:rsidR="0011649D" w:rsidRPr="00D619A9" w:rsidTr="0011649D">
        <w:trPr>
          <w:trHeight w:val="65"/>
          <w:jc w:val="center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②個人事業者</w:t>
            </w: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br/>
              <w:t>廃業、減収等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◎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◎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◎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△</w:t>
            </w:r>
          </w:p>
        </w:tc>
      </w:tr>
      <w:tr w:rsidR="0011649D" w:rsidRPr="00D619A9" w:rsidTr="0011649D">
        <w:trPr>
          <w:trHeight w:val="65"/>
          <w:jc w:val="center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③親権者</w:t>
            </w: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br/>
              <w:t>離婚、死別等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◎</w:t>
            </w:r>
          </w:p>
        </w:tc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BIZ UDゴシック" w:eastAsia="BIZ UDゴシック" w:hAnsi="BIZ UDゴシック" w:cs="ＭＳ Ｐゴシック" w:hint="eastAsia"/>
                <w:noProof/>
                <w:color w:val="000000"/>
                <w:kern w:val="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56E9D9" wp14:editId="1155F54A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115570</wp:posOffset>
                      </wp:positionV>
                      <wp:extent cx="293370" cy="0"/>
                      <wp:effectExtent l="38100" t="76200" r="11430" b="11430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1351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15.7pt;margin-top:9.1pt;width:23.1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〇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〇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◎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△</w:t>
            </w:r>
          </w:p>
        </w:tc>
      </w:tr>
      <w:tr w:rsidR="0011649D" w:rsidRPr="00D619A9" w:rsidTr="0011649D">
        <w:trPr>
          <w:trHeight w:val="33"/>
          <w:jc w:val="center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④傷病等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◎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〇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BIZ UDゴシック" w:eastAsia="BIZ UDゴシック" w:hAnsi="BIZ UDゴシック" w:cs="ＭＳ Ｐゴシック" w:hint="eastAsia"/>
                <w:noProof/>
                <w:color w:val="000000"/>
                <w:kern w:val="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AFC7FD" wp14:editId="5797FFEA">
                      <wp:simplePos x="0" y="0"/>
                      <wp:positionH relativeFrom="column">
                        <wp:posOffset>-212725</wp:posOffset>
                      </wp:positionH>
                      <wp:positionV relativeFrom="paragraph">
                        <wp:posOffset>116205</wp:posOffset>
                      </wp:positionV>
                      <wp:extent cx="293370" cy="0"/>
                      <wp:effectExtent l="38100" t="76200" r="11430" b="11430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1BAD6" id="直線矢印コネクタ 1" o:spid="_x0000_s1026" type="#_x0000_t32" style="position:absolute;left:0;text-align:left;margin-left:-16.75pt;margin-top:9.15pt;width:23.1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〇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◎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△</w:t>
            </w:r>
          </w:p>
        </w:tc>
      </w:tr>
      <w:tr w:rsidR="0011649D" w:rsidRPr="00D619A9" w:rsidTr="0011649D">
        <w:trPr>
          <w:trHeight w:val="33"/>
          <w:jc w:val="center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⑤その他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〇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BIZ UDゴシック" w:eastAsia="BIZ UDゴシック" w:hAnsi="BIZ UDゴシック" w:cs="ＭＳ Ｐゴシック" w:hint="eastAsia"/>
                <w:noProof/>
                <w:color w:val="000000"/>
                <w:kern w:val="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418706" wp14:editId="55E5FB46">
                      <wp:simplePos x="0" y="0"/>
                      <wp:positionH relativeFrom="column">
                        <wp:posOffset>-215900</wp:posOffset>
                      </wp:positionH>
                      <wp:positionV relativeFrom="paragraph">
                        <wp:posOffset>113030</wp:posOffset>
                      </wp:positionV>
                      <wp:extent cx="293370" cy="0"/>
                      <wp:effectExtent l="38100" t="76200" r="11430" b="11430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24E38" id="直線矢印コネクタ 3" o:spid="_x0000_s1026" type="#_x0000_t32" style="position:absolute;left:0;text-align:left;margin-left:-17pt;margin-top:8.9pt;width:23.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〇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◎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9D" w:rsidRPr="00D619A9" w:rsidRDefault="0011649D" w:rsidP="00D619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D619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△</w:t>
            </w:r>
          </w:p>
        </w:tc>
      </w:tr>
    </w:tbl>
    <w:p w:rsidR="00D619A9" w:rsidRDefault="0011649D" w:rsidP="00526851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記号　◎：</w:t>
      </w:r>
      <w:r w:rsidR="00D619A9">
        <w:rPr>
          <w:rFonts w:ascii="BIZ UDゴシック" w:eastAsia="BIZ UDゴシック" w:hAnsi="BIZ UDゴシック" w:hint="eastAsia"/>
          <w:sz w:val="24"/>
          <w:szCs w:val="24"/>
        </w:rPr>
        <w:t>提出</w:t>
      </w:r>
      <w:r w:rsidR="004970CE">
        <w:rPr>
          <w:rFonts w:ascii="BIZ UDゴシック" w:eastAsia="BIZ UDゴシック" w:hAnsi="BIZ UDゴシック" w:hint="eastAsia"/>
          <w:sz w:val="24"/>
          <w:szCs w:val="24"/>
        </w:rPr>
        <w:t>必須</w:t>
      </w:r>
      <w:r w:rsidR="00D619A9">
        <w:rPr>
          <w:rFonts w:ascii="BIZ UDゴシック" w:eastAsia="BIZ UDゴシック" w:hAnsi="BIZ UDゴシック" w:hint="eastAsia"/>
          <w:sz w:val="24"/>
          <w:szCs w:val="24"/>
        </w:rPr>
        <w:t>、</w:t>
      </w:r>
      <w:r>
        <w:rPr>
          <w:rFonts w:ascii="BIZ UDゴシック" w:eastAsia="BIZ UDゴシック" w:hAnsi="BIZ UDゴシック" w:hint="eastAsia"/>
          <w:sz w:val="24"/>
          <w:szCs w:val="24"/>
        </w:rPr>
        <w:t>〇</w:t>
      </w:r>
      <w:r>
        <w:rPr>
          <w:rFonts w:ascii="Segoe UI Symbol" w:eastAsia="BIZ UDゴシック" w:hAnsi="Segoe UI Symbol" w:cs="Segoe UI Symbol" w:hint="eastAsia"/>
          <w:sz w:val="24"/>
          <w:szCs w:val="24"/>
        </w:rPr>
        <w:t>↔〇</w:t>
      </w:r>
      <w:r>
        <w:rPr>
          <w:rFonts w:ascii="BIZ UDゴシック" w:eastAsia="BIZ UDゴシック" w:hAnsi="BIZ UDゴシック" w:hint="eastAsia"/>
          <w:sz w:val="24"/>
          <w:szCs w:val="24"/>
        </w:rPr>
        <w:t>：いづれか提出、</w:t>
      </w:r>
      <w:r w:rsidR="00D619A9">
        <w:rPr>
          <w:rFonts w:ascii="BIZ UDゴシック" w:eastAsia="BIZ UDゴシック" w:hAnsi="BIZ UDゴシック" w:hint="eastAsia"/>
          <w:sz w:val="24"/>
          <w:szCs w:val="24"/>
        </w:rPr>
        <w:t>△</w:t>
      </w:r>
      <w:r>
        <w:rPr>
          <w:rFonts w:ascii="BIZ UDゴシック" w:eastAsia="BIZ UDゴシック" w:hAnsi="BIZ UDゴシック" w:hint="eastAsia"/>
          <w:sz w:val="24"/>
          <w:szCs w:val="24"/>
        </w:rPr>
        <w:t>：</w:t>
      </w:r>
      <w:r w:rsidR="00D619A9">
        <w:rPr>
          <w:rFonts w:ascii="BIZ UDゴシック" w:eastAsia="BIZ UDゴシック" w:hAnsi="BIZ UDゴシック" w:hint="eastAsia"/>
          <w:sz w:val="24"/>
          <w:szCs w:val="24"/>
        </w:rPr>
        <w:t>条件により提出</w:t>
      </w:r>
    </w:p>
    <w:p w:rsidR="00526851" w:rsidRDefault="00526851" w:rsidP="00E83D15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注意：在学証明書は、基準日（家計急変した翌月の１日）を記載</w:t>
      </w:r>
    </w:p>
    <w:p w:rsidR="0043332B" w:rsidRDefault="0043332B" w:rsidP="0043332B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</w:p>
    <w:p w:rsidR="00526851" w:rsidRDefault="0011649D" w:rsidP="00526851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※１</w:t>
      </w:r>
      <w:r w:rsidR="00526851">
        <w:rPr>
          <w:rFonts w:ascii="BIZ UDゴシック" w:eastAsia="BIZ UDゴシック" w:hAnsi="BIZ UDゴシック" w:hint="eastAsia"/>
          <w:sz w:val="24"/>
          <w:szCs w:val="24"/>
        </w:rPr>
        <w:t xml:space="preserve">　扶養誓約書に記載した家族全員分</w:t>
      </w:r>
      <w:r w:rsidR="001405F0">
        <w:rPr>
          <w:rFonts w:ascii="BIZ UDゴシック" w:eastAsia="BIZ UDゴシック" w:hAnsi="BIZ UDゴシック" w:hint="eastAsia"/>
          <w:sz w:val="24"/>
          <w:szCs w:val="24"/>
        </w:rPr>
        <w:t>の健康保険証のコピー</w:t>
      </w:r>
      <w:r w:rsidR="00E83D15">
        <w:rPr>
          <w:rFonts w:ascii="BIZ UDゴシック" w:eastAsia="BIZ UDゴシック" w:hAnsi="BIZ UDゴシック" w:hint="eastAsia"/>
          <w:sz w:val="24"/>
          <w:szCs w:val="24"/>
        </w:rPr>
        <w:t>貼付</w:t>
      </w:r>
    </w:p>
    <w:p w:rsidR="00526851" w:rsidRDefault="0011649D" w:rsidP="00526851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※２</w:t>
      </w:r>
      <w:r w:rsidR="00526851">
        <w:rPr>
          <w:rFonts w:ascii="BIZ UDゴシック" w:eastAsia="BIZ UDゴシック" w:hAnsi="BIZ UDゴシック" w:hint="eastAsia"/>
          <w:sz w:val="24"/>
          <w:szCs w:val="24"/>
        </w:rPr>
        <w:t xml:space="preserve">　保護者等全員分の課税証明書</w:t>
      </w:r>
    </w:p>
    <w:p w:rsidR="00526851" w:rsidRDefault="0011649D" w:rsidP="00526851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※３</w:t>
      </w:r>
      <w:r w:rsidR="00E83D15">
        <w:rPr>
          <w:rFonts w:ascii="BIZ UDゴシック" w:eastAsia="BIZ UDゴシック" w:hAnsi="BIZ UDゴシック" w:hint="eastAsia"/>
          <w:sz w:val="24"/>
          <w:szCs w:val="24"/>
        </w:rPr>
        <w:t xml:space="preserve">　いずれか一つを</w:t>
      </w:r>
      <w:r w:rsidR="00D619A9">
        <w:rPr>
          <w:rFonts w:ascii="BIZ UDゴシック" w:eastAsia="BIZ UDゴシック" w:hAnsi="BIZ UDゴシック" w:hint="eastAsia"/>
          <w:sz w:val="24"/>
          <w:szCs w:val="24"/>
        </w:rPr>
        <w:t>提出</w:t>
      </w:r>
    </w:p>
    <w:p w:rsidR="00E83D15" w:rsidRDefault="0011649D" w:rsidP="00E83D15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※４</w:t>
      </w:r>
      <w:r w:rsidR="004970C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83D15">
        <w:rPr>
          <w:rFonts w:ascii="BIZ UDゴシック" w:eastAsia="BIZ UDゴシック" w:hAnsi="BIZ UDゴシック" w:hint="eastAsia"/>
          <w:sz w:val="24"/>
          <w:szCs w:val="24"/>
        </w:rPr>
        <w:t>学校に未納金がある場合は「未済用」を学校に提出</w:t>
      </w:r>
    </w:p>
    <w:p w:rsidR="00E83D15" w:rsidRPr="0068506F" w:rsidRDefault="00E83D15" w:rsidP="00E83D15">
      <w:pPr>
        <w:ind w:left="425" w:hangingChars="177" w:hanging="425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振込先口座名義人が保護者等または生徒本人ではない場合は「権限委譲用」を神奈川県に提出</w:t>
      </w:r>
    </w:p>
    <w:p w:rsidR="004970CE" w:rsidRPr="00E83D15" w:rsidRDefault="004970CE" w:rsidP="00E83D15">
      <w:pPr>
        <w:rPr>
          <w:rFonts w:ascii="BIZ UDゴシック" w:eastAsia="BIZ UDゴシック" w:hAnsi="BIZ UDゴシック"/>
          <w:sz w:val="24"/>
          <w:szCs w:val="24"/>
        </w:rPr>
      </w:pPr>
    </w:p>
    <w:sectPr w:rsidR="004970CE" w:rsidRPr="00E83D15" w:rsidSect="00762D4C">
      <w:headerReference w:type="first" r:id="rId8"/>
      <w:footerReference w:type="first" r:id="rId9"/>
      <w:pgSz w:w="11906" w:h="16838" w:code="9"/>
      <w:pgMar w:top="964" w:right="1077" w:bottom="851" w:left="1077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B97" w:rsidRDefault="003A1B97" w:rsidP="00AA5FE5">
      <w:r>
        <w:separator/>
      </w:r>
    </w:p>
  </w:endnote>
  <w:endnote w:type="continuationSeparator" w:id="0">
    <w:p w:rsidR="003A1B97" w:rsidRDefault="003A1B97" w:rsidP="00AA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BA4" w:rsidRPr="00841CFF" w:rsidRDefault="00841CFF" w:rsidP="00841CFF">
    <w:pPr>
      <w:pStyle w:val="a5"/>
      <w:jc w:val="right"/>
      <w:rPr>
        <w:rFonts w:ascii="BIZ UDPゴシック" w:eastAsia="BIZ UDPゴシック" w:hAnsi="BIZ UDPゴシック"/>
        <w:sz w:val="28"/>
      </w:rPr>
    </w:pPr>
    <w:r w:rsidRPr="00841CFF">
      <w:rPr>
        <w:rFonts w:ascii="BIZ UDPゴシック" w:eastAsia="BIZ UDPゴシック" w:hAnsi="BIZ UDPゴシック" w:hint="eastAsia"/>
        <w:sz w:val="28"/>
      </w:rPr>
      <w:t>裏面に続く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B97" w:rsidRDefault="003A1B97" w:rsidP="00AA5FE5">
      <w:r>
        <w:separator/>
      </w:r>
    </w:p>
  </w:footnote>
  <w:footnote w:type="continuationSeparator" w:id="0">
    <w:p w:rsidR="003A1B97" w:rsidRDefault="003A1B97" w:rsidP="00AA5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E6" w:rsidRPr="00A22307" w:rsidRDefault="00B27AE6">
    <w:pPr>
      <w:pStyle w:val="a3"/>
      <w:rPr>
        <w:rFonts w:ascii="BIZ UDPゴシック" w:eastAsia="BIZ UDPゴシック" w:hAnsi="BIZ UDPゴシック"/>
        <w:sz w:val="24"/>
        <w:szCs w:val="24"/>
      </w:rPr>
    </w:pPr>
    <w:r w:rsidRPr="00A22307">
      <w:rPr>
        <w:rFonts w:ascii="BIZ UDPゴシック" w:eastAsia="BIZ UDPゴシック" w:hAnsi="BIZ UDPゴシック" w:hint="eastAsia"/>
        <w:sz w:val="24"/>
        <w:szCs w:val="24"/>
      </w:rPr>
      <w:t>様式Ａ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F3879"/>
    <w:multiLevelType w:val="hybridMultilevel"/>
    <w:tmpl w:val="B9C40F42"/>
    <w:lvl w:ilvl="0" w:tplc="37BA23E6">
      <w:numFmt w:val="bullet"/>
      <w:lvlText w:val="・"/>
      <w:lvlJc w:val="left"/>
      <w:pPr>
        <w:ind w:left="840" w:hanging="360"/>
      </w:pPr>
      <w:rPr>
        <w:rFonts w:ascii="BIZ UDP明朝 Medium" w:eastAsia="BIZ UDP明朝 Medium" w:hAnsi="BIZ UDP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76"/>
    <w:rsid w:val="0004175B"/>
    <w:rsid w:val="00061CCD"/>
    <w:rsid w:val="0008734A"/>
    <w:rsid w:val="000A68D3"/>
    <w:rsid w:val="000D595F"/>
    <w:rsid w:val="000F3335"/>
    <w:rsid w:val="000F44A0"/>
    <w:rsid w:val="00101F75"/>
    <w:rsid w:val="0011649D"/>
    <w:rsid w:val="00116A5F"/>
    <w:rsid w:val="001405F0"/>
    <w:rsid w:val="00143876"/>
    <w:rsid w:val="00181B06"/>
    <w:rsid w:val="001B6BB2"/>
    <w:rsid w:val="001E0942"/>
    <w:rsid w:val="001E0DCD"/>
    <w:rsid w:val="001F3986"/>
    <w:rsid w:val="0021234E"/>
    <w:rsid w:val="00224803"/>
    <w:rsid w:val="00233684"/>
    <w:rsid w:val="002A02D0"/>
    <w:rsid w:val="002D3D52"/>
    <w:rsid w:val="00326D85"/>
    <w:rsid w:val="00386890"/>
    <w:rsid w:val="003A1B97"/>
    <w:rsid w:val="003C19B0"/>
    <w:rsid w:val="0043332B"/>
    <w:rsid w:val="004431B5"/>
    <w:rsid w:val="004544C4"/>
    <w:rsid w:val="004716EF"/>
    <w:rsid w:val="00477D74"/>
    <w:rsid w:val="00493ECE"/>
    <w:rsid w:val="004970CE"/>
    <w:rsid w:val="004B359D"/>
    <w:rsid w:val="004B3805"/>
    <w:rsid w:val="004C7CEB"/>
    <w:rsid w:val="004D484C"/>
    <w:rsid w:val="00526851"/>
    <w:rsid w:val="00536FF9"/>
    <w:rsid w:val="00551C48"/>
    <w:rsid w:val="00571E6B"/>
    <w:rsid w:val="00590347"/>
    <w:rsid w:val="005A62E4"/>
    <w:rsid w:val="005C1208"/>
    <w:rsid w:val="005E1FDE"/>
    <w:rsid w:val="006350BF"/>
    <w:rsid w:val="00661ADB"/>
    <w:rsid w:val="00667580"/>
    <w:rsid w:val="00676531"/>
    <w:rsid w:val="0068506F"/>
    <w:rsid w:val="006A1C6E"/>
    <w:rsid w:val="006F316C"/>
    <w:rsid w:val="00713444"/>
    <w:rsid w:val="00762D4C"/>
    <w:rsid w:val="00764B56"/>
    <w:rsid w:val="00781CB5"/>
    <w:rsid w:val="00783F70"/>
    <w:rsid w:val="007E48CD"/>
    <w:rsid w:val="008038C8"/>
    <w:rsid w:val="0082784D"/>
    <w:rsid w:val="00841CFF"/>
    <w:rsid w:val="00862749"/>
    <w:rsid w:val="008B668A"/>
    <w:rsid w:val="008C1B6D"/>
    <w:rsid w:val="008C579D"/>
    <w:rsid w:val="008D66AF"/>
    <w:rsid w:val="00914A3E"/>
    <w:rsid w:val="0094457D"/>
    <w:rsid w:val="0094546A"/>
    <w:rsid w:val="009A7089"/>
    <w:rsid w:val="009B1587"/>
    <w:rsid w:val="009C7DE0"/>
    <w:rsid w:val="00A21701"/>
    <w:rsid w:val="00A22307"/>
    <w:rsid w:val="00A51B58"/>
    <w:rsid w:val="00A820D0"/>
    <w:rsid w:val="00A948DF"/>
    <w:rsid w:val="00AA5FE5"/>
    <w:rsid w:val="00AB297C"/>
    <w:rsid w:val="00AC4DB7"/>
    <w:rsid w:val="00AE1A6C"/>
    <w:rsid w:val="00B27AE6"/>
    <w:rsid w:val="00B32552"/>
    <w:rsid w:val="00B519E4"/>
    <w:rsid w:val="00B85A22"/>
    <w:rsid w:val="00B8645D"/>
    <w:rsid w:val="00B87940"/>
    <w:rsid w:val="00B94B5F"/>
    <w:rsid w:val="00BB09A9"/>
    <w:rsid w:val="00BD10A8"/>
    <w:rsid w:val="00BD14FB"/>
    <w:rsid w:val="00BD29F5"/>
    <w:rsid w:val="00BF6148"/>
    <w:rsid w:val="00C1053C"/>
    <w:rsid w:val="00C439A6"/>
    <w:rsid w:val="00CB345C"/>
    <w:rsid w:val="00CC21F1"/>
    <w:rsid w:val="00CE5CE9"/>
    <w:rsid w:val="00CF61D4"/>
    <w:rsid w:val="00D45616"/>
    <w:rsid w:val="00D619A9"/>
    <w:rsid w:val="00D65B85"/>
    <w:rsid w:val="00DA474C"/>
    <w:rsid w:val="00DA76BA"/>
    <w:rsid w:val="00DB3DE8"/>
    <w:rsid w:val="00DB679D"/>
    <w:rsid w:val="00DF3AFE"/>
    <w:rsid w:val="00E41549"/>
    <w:rsid w:val="00E662EC"/>
    <w:rsid w:val="00E83D15"/>
    <w:rsid w:val="00EA46AE"/>
    <w:rsid w:val="00EE1A3B"/>
    <w:rsid w:val="00F152B6"/>
    <w:rsid w:val="00F67DCD"/>
    <w:rsid w:val="00F81E4A"/>
    <w:rsid w:val="00FA0000"/>
    <w:rsid w:val="00FA0BA4"/>
    <w:rsid w:val="00FA66A1"/>
    <w:rsid w:val="00FD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E76A75-3E24-4759-9EDD-E00CA731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F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5FE5"/>
  </w:style>
  <w:style w:type="paragraph" w:styleId="a5">
    <w:name w:val="footer"/>
    <w:basedOn w:val="a"/>
    <w:link w:val="a6"/>
    <w:uiPriority w:val="99"/>
    <w:unhideWhenUsed/>
    <w:rsid w:val="00AA5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5FE5"/>
  </w:style>
  <w:style w:type="paragraph" w:styleId="a7">
    <w:name w:val="Balloon Text"/>
    <w:basedOn w:val="a"/>
    <w:link w:val="a8"/>
    <w:uiPriority w:val="99"/>
    <w:semiHidden/>
    <w:unhideWhenUsed/>
    <w:rsid w:val="006F3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316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14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A62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8B508-42A2-4026-BB4D-D31D1407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2022-06-13T10:34:00Z</cp:lastPrinted>
  <dcterms:created xsi:type="dcterms:W3CDTF">2022-06-16T08:46:00Z</dcterms:created>
  <dcterms:modified xsi:type="dcterms:W3CDTF">2022-06-16T08:46:00Z</dcterms:modified>
</cp:coreProperties>
</file>